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AE2" w:rsidRDefault="00855AE2" w:rsidP="00855AE2">
      <w:r>
        <w:t xml:space="preserve">Na podlagi 29. člena zakona o lokalni samoupravi (Uradni list RS, št. 100/05 </w:t>
      </w:r>
      <w:r w:rsidR="008B0AB5">
        <w:t>- uradno prečiščeno besedilo),</w:t>
      </w:r>
      <w:r>
        <w:t xml:space="preserve"> </w:t>
      </w:r>
      <w:r w:rsidR="00195DD4">
        <w:t xml:space="preserve">26. člena Odloka o občinskih javnih cestah ter drugih javnih površinah v Občini Kostanjevica na Krki (Uradni list RS, št. 34/10) in 6., 16. ter </w:t>
      </w:r>
      <w:r>
        <w:t xml:space="preserve">85. člena </w:t>
      </w:r>
      <w:r w:rsidR="00195DD4">
        <w:t>S</w:t>
      </w:r>
      <w:r>
        <w:t>tatuta občine Kostanjevica na Krki (Uradni list RS, št. 19/07 in 40/07 - popravek)</w:t>
      </w:r>
      <w:r w:rsidR="00195DD4">
        <w:t xml:space="preserve"> </w:t>
      </w:r>
      <w:r>
        <w:t>je Občinski svet občine Kostanjevica na Krki, na svo</w:t>
      </w:r>
      <w:r w:rsidR="00FC54A6">
        <w:t>ji 6. seji, dne ……..</w:t>
      </w:r>
      <w:r w:rsidR="008B0AB5">
        <w:t>.</w:t>
      </w:r>
      <w:r w:rsidR="000D2555">
        <w:t>2011</w:t>
      </w:r>
      <w:r>
        <w:t>, sprejel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pStyle w:val="Naslov1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S K L E P</w:t>
      </w:r>
    </w:p>
    <w:p w:rsidR="00855AE2" w:rsidRDefault="00855AE2" w:rsidP="00855AE2">
      <w:pPr>
        <w:pStyle w:val="Telobesedila"/>
        <w:jc w:val="both"/>
        <w:rPr>
          <w:sz w:val="24"/>
          <w:szCs w:val="24"/>
        </w:rPr>
      </w:pPr>
      <w:r>
        <w:rPr>
          <w:sz w:val="24"/>
          <w:szCs w:val="24"/>
        </w:rPr>
        <w:t>o spre</w:t>
      </w:r>
      <w:r w:rsidR="00930789">
        <w:rPr>
          <w:sz w:val="24"/>
          <w:szCs w:val="24"/>
        </w:rPr>
        <w:t>jemu plana razvoja in vzdrževanja občinskih cest Občine Kost</w:t>
      </w:r>
      <w:r w:rsidR="006840B5">
        <w:rPr>
          <w:sz w:val="24"/>
          <w:szCs w:val="24"/>
        </w:rPr>
        <w:t xml:space="preserve">anjevica na Krki za </w:t>
      </w:r>
      <w:r w:rsidR="00483AC3">
        <w:rPr>
          <w:sz w:val="24"/>
          <w:szCs w:val="24"/>
        </w:rPr>
        <w:t>pod</w:t>
      </w:r>
      <w:r w:rsidR="00166280">
        <w:rPr>
          <w:sz w:val="24"/>
          <w:szCs w:val="24"/>
        </w:rPr>
        <w:t>ročje programa asfaltiranja maka</w:t>
      </w:r>
      <w:r w:rsidR="00483AC3">
        <w:rPr>
          <w:sz w:val="24"/>
          <w:szCs w:val="24"/>
        </w:rPr>
        <w:t xml:space="preserve">damskih  občinskih javnih poti za  </w:t>
      </w:r>
      <w:r w:rsidR="006840B5">
        <w:rPr>
          <w:sz w:val="24"/>
          <w:szCs w:val="24"/>
        </w:rPr>
        <w:t>obdobje 2010</w:t>
      </w:r>
      <w:r w:rsidR="00AA32C7">
        <w:rPr>
          <w:sz w:val="24"/>
          <w:szCs w:val="24"/>
        </w:rPr>
        <w:t xml:space="preserve"> </w:t>
      </w:r>
      <w:r w:rsidR="008A3711">
        <w:rPr>
          <w:sz w:val="24"/>
          <w:szCs w:val="24"/>
        </w:rPr>
        <w:t>–</w:t>
      </w:r>
      <w:r w:rsidR="00AA32C7">
        <w:rPr>
          <w:sz w:val="24"/>
          <w:szCs w:val="24"/>
        </w:rPr>
        <w:t xml:space="preserve"> 2013</w:t>
      </w:r>
      <w:r w:rsidR="008A3711">
        <w:rPr>
          <w:sz w:val="24"/>
          <w:szCs w:val="24"/>
        </w:rPr>
        <w:t xml:space="preserve"> s</w:t>
      </w:r>
      <w:r w:rsidR="00294CC3">
        <w:rPr>
          <w:sz w:val="24"/>
          <w:szCs w:val="24"/>
        </w:rPr>
        <w:t xml:space="preserve">  posamičnim planom za leto 2011</w:t>
      </w:r>
      <w:r w:rsidR="008A3711">
        <w:rPr>
          <w:sz w:val="24"/>
          <w:szCs w:val="24"/>
        </w:rPr>
        <w:t>.</w:t>
      </w: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I.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Občinski svet Občine Kostanjevica na Krki sprejm</w:t>
      </w:r>
      <w:r w:rsidR="00930789">
        <w:rPr>
          <w:b w:val="0"/>
          <w:sz w:val="24"/>
          <w:szCs w:val="24"/>
        </w:rPr>
        <w:t>e plan razvoja in vzdrževanja občinskih cest Občine Kosta</w:t>
      </w:r>
      <w:r w:rsidR="00015AD3">
        <w:rPr>
          <w:b w:val="0"/>
          <w:sz w:val="24"/>
          <w:szCs w:val="24"/>
        </w:rPr>
        <w:t xml:space="preserve">njevica </w:t>
      </w:r>
      <w:r w:rsidR="008622B1">
        <w:rPr>
          <w:b w:val="0"/>
          <w:sz w:val="24"/>
          <w:szCs w:val="24"/>
        </w:rPr>
        <w:t xml:space="preserve"> za pod</w:t>
      </w:r>
      <w:r w:rsidR="00166280">
        <w:rPr>
          <w:b w:val="0"/>
          <w:sz w:val="24"/>
          <w:szCs w:val="24"/>
        </w:rPr>
        <w:t>ročje programa asfaltiranja maka</w:t>
      </w:r>
      <w:r w:rsidR="008622B1">
        <w:rPr>
          <w:b w:val="0"/>
          <w:sz w:val="24"/>
          <w:szCs w:val="24"/>
        </w:rPr>
        <w:t>damskih</w:t>
      </w:r>
      <w:r w:rsidR="00015AD3">
        <w:rPr>
          <w:b w:val="0"/>
          <w:sz w:val="24"/>
          <w:szCs w:val="24"/>
        </w:rPr>
        <w:t xml:space="preserve"> občinskih</w:t>
      </w:r>
      <w:r w:rsidR="008622B1">
        <w:rPr>
          <w:b w:val="0"/>
          <w:sz w:val="24"/>
          <w:szCs w:val="24"/>
        </w:rPr>
        <w:t xml:space="preserve"> javnih poti</w:t>
      </w:r>
      <w:r w:rsidR="00EC739A">
        <w:rPr>
          <w:b w:val="0"/>
          <w:sz w:val="24"/>
          <w:szCs w:val="24"/>
        </w:rPr>
        <w:t xml:space="preserve"> za obdobje 2010-2013 s posamičnim planom za let</w:t>
      </w:r>
      <w:r w:rsidR="00294CC3">
        <w:rPr>
          <w:b w:val="0"/>
          <w:sz w:val="24"/>
          <w:szCs w:val="24"/>
        </w:rPr>
        <w:t>o 2011</w:t>
      </w:r>
      <w:r w:rsidR="00EC739A">
        <w:rPr>
          <w:b w:val="0"/>
          <w:sz w:val="24"/>
          <w:szCs w:val="24"/>
        </w:rPr>
        <w:t>.</w:t>
      </w: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II.</w:t>
      </w: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166280" w:rsidP="00855AE2">
      <w:pPr>
        <w:pStyle w:val="Telobesedila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Program asfaltiranja maka</w:t>
      </w:r>
      <w:r w:rsidR="008622B1">
        <w:rPr>
          <w:b w:val="0"/>
          <w:sz w:val="24"/>
          <w:szCs w:val="24"/>
        </w:rPr>
        <w:t xml:space="preserve">damskih </w:t>
      </w:r>
      <w:r w:rsidR="008A3711">
        <w:rPr>
          <w:b w:val="0"/>
          <w:sz w:val="24"/>
          <w:szCs w:val="24"/>
        </w:rPr>
        <w:t xml:space="preserve"> občinskih javnih poti</w:t>
      </w:r>
      <w:r w:rsidR="00E97003">
        <w:rPr>
          <w:b w:val="0"/>
          <w:sz w:val="24"/>
          <w:szCs w:val="24"/>
        </w:rPr>
        <w:t xml:space="preserve"> v  Občini </w:t>
      </w:r>
      <w:r w:rsidR="00855AE2">
        <w:rPr>
          <w:b w:val="0"/>
          <w:sz w:val="24"/>
          <w:szCs w:val="24"/>
        </w:rPr>
        <w:t xml:space="preserve"> Kostanjevica na Krki</w:t>
      </w:r>
      <w:r w:rsidR="006840B5">
        <w:rPr>
          <w:b w:val="0"/>
          <w:sz w:val="24"/>
          <w:szCs w:val="24"/>
        </w:rPr>
        <w:t xml:space="preserve"> za obdobje 2010</w:t>
      </w:r>
      <w:r w:rsidR="00AA32C7">
        <w:rPr>
          <w:b w:val="0"/>
          <w:sz w:val="24"/>
          <w:szCs w:val="24"/>
        </w:rPr>
        <w:t xml:space="preserve"> – 2013</w:t>
      </w:r>
      <w:r w:rsidR="00930789">
        <w:rPr>
          <w:b w:val="0"/>
          <w:sz w:val="24"/>
          <w:szCs w:val="24"/>
        </w:rPr>
        <w:t xml:space="preserve"> </w:t>
      </w:r>
      <w:r w:rsidR="00855AE2">
        <w:rPr>
          <w:b w:val="0"/>
          <w:sz w:val="24"/>
          <w:szCs w:val="24"/>
        </w:rPr>
        <w:t xml:space="preserve"> je sestavni del tega sklepa. </w:t>
      </w: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855AE2" w:rsidP="00855AE2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III.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  <w:r>
        <w:rPr>
          <w:szCs w:val="24"/>
        </w:rPr>
        <w:t>Sklep velja z dnem sprejetja.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A558B1" w:rsidP="00855AE2">
      <w:pPr>
        <w:tabs>
          <w:tab w:val="left" w:pos="567"/>
        </w:tabs>
        <w:rPr>
          <w:szCs w:val="24"/>
        </w:rPr>
      </w:pPr>
      <w:bookmarkStart w:id="0" w:name="OLE_LINK2"/>
      <w:bookmarkStart w:id="1" w:name="OLE_LINK1"/>
      <w:r>
        <w:rPr>
          <w:szCs w:val="24"/>
        </w:rPr>
        <w:t>Številka: 430-6/2010</w:t>
      </w:r>
    </w:p>
    <w:bookmarkEnd w:id="0"/>
    <w:bookmarkEnd w:id="1"/>
    <w:p w:rsidR="00855AE2" w:rsidRDefault="00855AE2" w:rsidP="00855AE2">
      <w:pPr>
        <w:pStyle w:val="Naslov9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F46D03">
        <w:rPr>
          <w:rFonts w:ascii="Times New Roman" w:hAnsi="Times New Roman" w:cs="Times New Roman"/>
          <w:sz w:val="24"/>
          <w:szCs w:val="24"/>
        </w:rPr>
        <w:t>ostanjevica na Krki: ……………..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pStyle w:val="Blokbesedila"/>
        <w:tabs>
          <w:tab w:val="left" w:pos="7797"/>
        </w:tabs>
        <w:spacing w:after="0"/>
        <w:ind w:right="282"/>
        <w:jc w:val="both"/>
        <w:rPr>
          <w:b w:val="0"/>
        </w:rPr>
      </w:pPr>
      <w:r>
        <w:rPr>
          <w:b w:val="0"/>
        </w:rPr>
        <w:t xml:space="preserve">                                           </w:t>
      </w:r>
      <w:r w:rsidR="00294CC3">
        <w:rPr>
          <w:b w:val="0"/>
        </w:rPr>
        <w:t xml:space="preserve">  </w:t>
      </w:r>
      <w:r>
        <w:rPr>
          <w:b w:val="0"/>
        </w:rPr>
        <w:t xml:space="preserve"> Župan občine Kostanjevica na Krki </w:t>
      </w:r>
    </w:p>
    <w:p w:rsidR="00855AE2" w:rsidRDefault="00855AE2" w:rsidP="00855AE2">
      <w:pPr>
        <w:tabs>
          <w:tab w:val="left" w:pos="7797"/>
        </w:tabs>
        <w:ind w:left="4678" w:right="989"/>
        <w:rPr>
          <w:szCs w:val="24"/>
        </w:rPr>
      </w:pPr>
      <w:r>
        <w:rPr>
          <w:szCs w:val="24"/>
        </w:rPr>
        <w:t xml:space="preserve">Mojmir Pustoslemšek 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6A5FD7" w:rsidRDefault="006A5FD7"/>
    <w:p w:rsidR="009334E0" w:rsidRDefault="009334E0"/>
    <w:p w:rsidR="009334E0" w:rsidRDefault="009334E0"/>
    <w:p w:rsidR="009334E0" w:rsidRDefault="009334E0"/>
    <w:p w:rsidR="009334E0" w:rsidRDefault="004C4420">
      <w:r>
        <w:t xml:space="preserve">   </w:t>
      </w:r>
      <w:r w:rsidR="009334E0">
        <w:t xml:space="preserve">                                            OBRAZLOŽITEV</w:t>
      </w:r>
    </w:p>
    <w:p w:rsidR="009334E0" w:rsidRDefault="009334E0"/>
    <w:p w:rsidR="009334E0" w:rsidRDefault="009334E0"/>
    <w:p w:rsidR="009334E0" w:rsidRDefault="006840B5">
      <w:r>
        <w:t xml:space="preserve">V Občini Kostanjevica na Krki imamo potrebo po intenzivnejši in načrtnejši investicijski dejavnosti </w:t>
      </w:r>
      <w:r w:rsidR="00063E67">
        <w:t xml:space="preserve">na vzdrževanju in izboljševanju prometne infrastrukture občinskega značaja. Imamo še odseke občinskih javnih poti, ki niso asfaltirane, njihovo vzdrževanje je drago, kakovost cestišča in pogosto tudi </w:t>
      </w:r>
      <w:proofErr w:type="spellStart"/>
      <w:r w:rsidR="00063E67">
        <w:t>odvodnjavanja</w:t>
      </w:r>
      <w:proofErr w:type="spellEnd"/>
      <w:r w:rsidR="00063E67">
        <w:t xml:space="preserve"> pa problematična. Prav tako so določeni odseki obstoječih že asfaltiranih občinskih cest v slabem stanju in posegi v okviru rednega letnega vzdrževanja ne zadoščajo za ohranitev, kaj šele izboljšanje stanja. </w:t>
      </w:r>
    </w:p>
    <w:p w:rsidR="00612591" w:rsidRDefault="00063E67">
      <w:r>
        <w:t>Da bi načrtno pristopili k reševanju obravnavane problematike</w:t>
      </w:r>
      <w:r w:rsidR="008221D5">
        <w:t>, da bi proučili glede na obseg potrebnih sredstev potencialne možne vire</w:t>
      </w:r>
      <w:r>
        <w:t xml:space="preserve"> in da bi v pr</w:t>
      </w:r>
      <w:r w:rsidR="003E1CD3">
        <w:t xml:space="preserve">oračunih </w:t>
      </w:r>
      <w:r>
        <w:t xml:space="preserve"> za te namene planirali primerna sre</w:t>
      </w:r>
      <w:r w:rsidR="008221D5">
        <w:t>dstva</w:t>
      </w:r>
      <w:r>
        <w:t>, smo</w:t>
      </w:r>
      <w:r w:rsidR="002E3BD0">
        <w:t xml:space="preserve"> leta 2010 prvič pripravili in sprejeli na občinskem svetu </w:t>
      </w:r>
      <w:r>
        <w:t xml:space="preserve"> Plan razvoja</w:t>
      </w:r>
      <w:r w:rsidR="00707AE9">
        <w:t xml:space="preserve"> in vzdrževanja občinskih cest O</w:t>
      </w:r>
      <w:r>
        <w:t>bčine Kostanjevic</w:t>
      </w:r>
      <w:r w:rsidR="00B265CD">
        <w:t>a na Krki za obdobje 2010-2013</w:t>
      </w:r>
      <w:r w:rsidR="002E3BD0">
        <w:t xml:space="preserve"> </w:t>
      </w:r>
      <w:r w:rsidR="00166280">
        <w:t xml:space="preserve"> in sicer za področje maka</w:t>
      </w:r>
      <w:r w:rsidR="008221D5">
        <w:t>damskih javnih poti, kjer je po naši oceni situ</w:t>
      </w:r>
      <w:r w:rsidR="001C40CD">
        <w:t xml:space="preserve">acija najslabša. </w:t>
      </w:r>
      <w:r w:rsidR="002E3BD0">
        <w:t xml:space="preserve">Posledica le-tega je bila izvedba asfaltiranja občinske javne poti Globočice – </w:t>
      </w:r>
      <w:proofErr w:type="spellStart"/>
      <w:r w:rsidR="002E3BD0">
        <w:t>Bajin</w:t>
      </w:r>
      <w:proofErr w:type="spellEnd"/>
      <w:r w:rsidR="002E3BD0">
        <w:t xml:space="preserve"> vrh.</w:t>
      </w:r>
    </w:p>
    <w:p w:rsidR="00E918FB" w:rsidRDefault="001C40CD">
      <w:r>
        <w:t>Za leto 2011</w:t>
      </w:r>
      <w:r w:rsidR="008221D5">
        <w:t>smo predvideli</w:t>
      </w:r>
      <w:r w:rsidR="002E3BD0">
        <w:t xml:space="preserve"> ambiciozen plan s poudarkom na odseke, kjer imamo stalna prebivališča občanov (stanovanjske hiše) z upoštevanjem že v preteklosti danih zagotovil o izvedbi asfaltiranja(Koprivnik, Kuhar).</w:t>
      </w:r>
    </w:p>
    <w:p w:rsidR="00063E67" w:rsidRDefault="00E918FB">
      <w:r>
        <w:t>Plan je dinamičen, kar  pomeni, da ga bomo v primeru potrebe po spremembah spremen</w:t>
      </w:r>
      <w:r w:rsidR="003E1CD3">
        <w:t>ili po vsebini</w:t>
      </w:r>
      <w:r w:rsidR="00707AE9">
        <w:t xml:space="preserve"> po enakem postopku kot bo sprejet</w:t>
      </w:r>
      <w:r w:rsidR="002E3BD0">
        <w:t>.</w:t>
      </w:r>
    </w:p>
    <w:p w:rsidR="009334E0" w:rsidRDefault="00E918FB">
      <w:r>
        <w:t xml:space="preserve"> </w:t>
      </w:r>
    </w:p>
    <w:p w:rsidR="00E918FB" w:rsidRDefault="00E918FB"/>
    <w:p w:rsidR="00675F0B" w:rsidRDefault="00675F0B"/>
    <w:p w:rsidR="00675F0B" w:rsidRDefault="00675F0B">
      <w:r>
        <w:t>Pripravil:                                                                             Predlagatelj:</w:t>
      </w:r>
    </w:p>
    <w:p w:rsidR="00675F0B" w:rsidRDefault="00E51223">
      <w:r>
        <w:t xml:space="preserve">Stanislav  Rostohar  </w:t>
      </w:r>
      <w:r w:rsidR="00675F0B">
        <w:t xml:space="preserve">                                        </w:t>
      </w:r>
      <w:r>
        <w:t xml:space="preserve">           Mojmir Pustoslemšek  </w:t>
      </w:r>
    </w:p>
    <w:p w:rsidR="00675F0B" w:rsidRDefault="00675F0B">
      <w:r>
        <w:t xml:space="preserve">                                 </w:t>
      </w:r>
    </w:p>
    <w:sectPr w:rsidR="00675F0B" w:rsidSect="006A5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02CF"/>
    <w:rsid w:val="00015AD3"/>
    <w:rsid w:val="00063E67"/>
    <w:rsid w:val="00077D72"/>
    <w:rsid w:val="000D0123"/>
    <w:rsid w:val="000D2555"/>
    <w:rsid w:val="00166280"/>
    <w:rsid w:val="00195DD4"/>
    <w:rsid w:val="001C40CD"/>
    <w:rsid w:val="002073B6"/>
    <w:rsid w:val="00276DAF"/>
    <w:rsid w:val="00294CC3"/>
    <w:rsid w:val="002C4CFB"/>
    <w:rsid w:val="002E3BD0"/>
    <w:rsid w:val="003A1DC8"/>
    <w:rsid w:val="003E1CD3"/>
    <w:rsid w:val="00483AC3"/>
    <w:rsid w:val="004C4420"/>
    <w:rsid w:val="005303EE"/>
    <w:rsid w:val="00612591"/>
    <w:rsid w:val="006302CF"/>
    <w:rsid w:val="006371EB"/>
    <w:rsid w:val="00675F0B"/>
    <w:rsid w:val="006840B5"/>
    <w:rsid w:val="006A5FD7"/>
    <w:rsid w:val="00707AE9"/>
    <w:rsid w:val="007D690E"/>
    <w:rsid w:val="008221D5"/>
    <w:rsid w:val="00855AE2"/>
    <w:rsid w:val="008622B1"/>
    <w:rsid w:val="008A3711"/>
    <w:rsid w:val="008B0AB5"/>
    <w:rsid w:val="00930789"/>
    <w:rsid w:val="009334E0"/>
    <w:rsid w:val="00974938"/>
    <w:rsid w:val="0098588C"/>
    <w:rsid w:val="009F63CD"/>
    <w:rsid w:val="00A558B1"/>
    <w:rsid w:val="00AA32C7"/>
    <w:rsid w:val="00B265CD"/>
    <w:rsid w:val="00B81541"/>
    <w:rsid w:val="00B9720D"/>
    <w:rsid w:val="00D157BD"/>
    <w:rsid w:val="00D45C4C"/>
    <w:rsid w:val="00D74DEB"/>
    <w:rsid w:val="00E15C22"/>
    <w:rsid w:val="00E51223"/>
    <w:rsid w:val="00E918FB"/>
    <w:rsid w:val="00E97003"/>
    <w:rsid w:val="00EC739A"/>
    <w:rsid w:val="00F46D03"/>
    <w:rsid w:val="00FA5897"/>
    <w:rsid w:val="00FC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55AE2"/>
    <w:pPr>
      <w:spacing w:after="0" w:line="240" w:lineRule="auto"/>
      <w:jc w:val="both"/>
    </w:pPr>
    <w:rPr>
      <w:rFonts w:eastAsia="Times New Roman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"/>
    <w:autoRedefine/>
    <w:qFormat/>
    <w:rsid w:val="00855AE2"/>
    <w:pPr>
      <w:keepNext/>
      <w:spacing w:before="240" w:after="60" w:line="360" w:lineRule="auto"/>
      <w:ind w:left="357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855AE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55AE2"/>
    <w:rPr>
      <w:rFonts w:eastAsia="Times New Roman" w:cs="Arial"/>
      <w:b/>
      <w:bCs/>
      <w:kern w:val="32"/>
      <w:sz w:val="32"/>
      <w:szCs w:val="32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855AE2"/>
    <w:rPr>
      <w:rFonts w:ascii="Arial" w:eastAsia="Times New Roman" w:hAnsi="Arial" w:cs="Arial"/>
      <w:sz w:val="22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855AE2"/>
    <w:pPr>
      <w:jc w:val="center"/>
    </w:pPr>
    <w:rPr>
      <w:b/>
      <w:sz w:val="28"/>
    </w:rPr>
  </w:style>
  <w:style w:type="character" w:customStyle="1" w:styleId="TelobesedilaZnak">
    <w:name w:val="Telo besedila Znak"/>
    <w:basedOn w:val="Privzetapisavaodstavka"/>
    <w:link w:val="Telobesedila"/>
    <w:semiHidden/>
    <w:rsid w:val="00855AE2"/>
    <w:rPr>
      <w:rFonts w:eastAsia="Times New Roman" w:cs="Times New Roman"/>
      <w:b/>
      <w:sz w:val="28"/>
      <w:szCs w:val="20"/>
      <w:lang w:eastAsia="sl-SI"/>
    </w:rPr>
  </w:style>
  <w:style w:type="paragraph" w:styleId="Blokbesedila">
    <w:name w:val="Block Text"/>
    <w:basedOn w:val="Navaden"/>
    <w:semiHidden/>
    <w:unhideWhenUsed/>
    <w:rsid w:val="00855AE2"/>
    <w:pPr>
      <w:spacing w:after="120"/>
      <w:ind w:left="1440" w:right="1440"/>
      <w:jc w:val="left"/>
    </w:pPr>
    <w:rPr>
      <w:b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2011-06-10T09:49:00Z</cp:lastPrinted>
  <dcterms:created xsi:type="dcterms:W3CDTF">2011-06-10T09:49:00Z</dcterms:created>
  <dcterms:modified xsi:type="dcterms:W3CDTF">2011-06-10T09:49:00Z</dcterms:modified>
</cp:coreProperties>
</file>